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0C" w:rsidRDefault="00D8220C" w:rsidP="00D8220C">
      <w:pPr>
        <w:spacing w:after="100" w:line="240" w:lineRule="auto"/>
        <w:rPr>
          <w:rFonts w:ascii="Times New Roman" w:hAnsi="Times New Roman" w:cs="Times New Roman"/>
          <w:sz w:val="24"/>
        </w:rPr>
      </w:pPr>
    </w:p>
    <w:p w:rsidR="00D8220C" w:rsidRDefault="00D8220C" w:rsidP="00D8220C">
      <w:pPr>
        <w:spacing w:after="100" w:line="240" w:lineRule="auto"/>
        <w:rPr>
          <w:rFonts w:ascii="Times New Roman" w:hAnsi="Times New Roman" w:cs="Times New Roman"/>
          <w:sz w:val="24"/>
        </w:rPr>
      </w:pPr>
    </w:p>
    <w:p w:rsidR="00D8220C" w:rsidRDefault="00D8220C" w:rsidP="00D8220C">
      <w:pPr>
        <w:spacing w:after="100" w:line="240" w:lineRule="auto"/>
        <w:rPr>
          <w:rFonts w:ascii="Times New Roman" w:hAnsi="Times New Roman" w:cs="Times New Roman"/>
          <w:sz w:val="24"/>
        </w:rPr>
      </w:pPr>
    </w:p>
    <w:p w:rsidR="00D8220C" w:rsidRDefault="00D8220C" w:rsidP="002F27C2">
      <w:pPr>
        <w:spacing w:after="10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9870748" cy="4952732"/>
            <wp:effectExtent l="19050" t="0" r="0" b="0"/>
            <wp:docPr id="8" name="Рисунок 8" descr="D:\Юбилей\18-40\Перед пролог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билей\18-40\Перед пролог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826" cy="495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0C" w:rsidRDefault="00D8220C" w:rsidP="002F27C2">
      <w:pPr>
        <w:spacing w:after="100" w:line="240" w:lineRule="auto"/>
        <w:jc w:val="center"/>
        <w:rPr>
          <w:rFonts w:ascii="Times New Roman" w:hAnsi="Times New Roman" w:cs="Times New Roman"/>
          <w:sz w:val="24"/>
        </w:rPr>
      </w:pPr>
    </w:p>
    <w:p w:rsidR="00D8220C" w:rsidRDefault="00D8220C" w:rsidP="002F27C2">
      <w:pPr>
        <w:spacing w:after="100" w:line="240" w:lineRule="auto"/>
        <w:jc w:val="center"/>
        <w:rPr>
          <w:rFonts w:ascii="Times New Roman" w:hAnsi="Times New Roman" w:cs="Times New Roman"/>
          <w:sz w:val="24"/>
        </w:rPr>
      </w:pPr>
    </w:p>
    <w:p w:rsidR="00D8220C" w:rsidRDefault="00D8220C" w:rsidP="002F27C2">
      <w:pPr>
        <w:spacing w:after="100" w:line="240" w:lineRule="auto"/>
        <w:jc w:val="center"/>
        <w:rPr>
          <w:rFonts w:ascii="Times New Roman" w:hAnsi="Times New Roman" w:cs="Times New Roman"/>
          <w:sz w:val="24"/>
        </w:rPr>
      </w:pPr>
    </w:p>
    <w:p w:rsidR="00D8220C" w:rsidRDefault="00D8220C" w:rsidP="00D8220C">
      <w:pPr>
        <w:spacing w:after="100" w:line="240" w:lineRule="auto"/>
        <w:rPr>
          <w:rFonts w:ascii="Times New Roman" w:hAnsi="Times New Roman" w:cs="Times New Roman"/>
          <w:sz w:val="24"/>
        </w:rPr>
        <w:sectPr w:rsidR="00D8220C" w:rsidSect="006722BD">
          <w:pgSz w:w="16838" w:h="11906" w:orient="landscape"/>
          <w:pgMar w:top="567" w:right="567" w:bottom="567" w:left="567" w:header="709" w:footer="709" w:gutter="0"/>
          <w:cols w:space="567"/>
          <w:docGrid w:linePitch="360"/>
        </w:sectPr>
      </w:pPr>
    </w:p>
    <w:p w:rsidR="002F27C2" w:rsidRDefault="002F27C2" w:rsidP="00D8220C">
      <w:pPr>
        <w:spacing w:after="100" w:line="240" w:lineRule="auto"/>
        <w:rPr>
          <w:rFonts w:ascii="Times New Roman" w:hAnsi="Times New Roman" w:cs="Times New Roman"/>
          <w:sz w:val="24"/>
        </w:rPr>
      </w:pPr>
    </w:p>
    <w:p w:rsidR="00D8220C" w:rsidRDefault="00D8220C" w:rsidP="00D8220C">
      <w:pPr>
        <w:spacing w:after="100" w:line="240" w:lineRule="auto"/>
        <w:rPr>
          <w:rFonts w:ascii="Times New Roman" w:hAnsi="Times New Roman" w:cs="Times New Roman"/>
          <w:sz w:val="24"/>
        </w:rPr>
      </w:pPr>
    </w:p>
    <w:p w:rsidR="00FA367A" w:rsidRDefault="00702643" w:rsidP="00FA367A">
      <w:pPr>
        <w:pBdr>
          <w:bottom w:val="single" w:sz="6" w:space="2" w:color="auto"/>
        </w:pBdr>
        <w:rPr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Петровское женское училище было открыто 12 ноября 1872 года в честь 200 </w:t>
      </w:r>
      <w:proofErr w:type="spellStart"/>
      <w:r>
        <w:rPr>
          <w:rFonts w:ascii="Times New Roman" w:hAnsi="Times New Roman" w:cs="Times New Roman"/>
          <w:sz w:val="28"/>
        </w:rPr>
        <w:t>летия</w:t>
      </w:r>
      <w:proofErr w:type="spellEnd"/>
      <w:r>
        <w:rPr>
          <w:rFonts w:ascii="Times New Roman" w:hAnsi="Times New Roman" w:cs="Times New Roman"/>
          <w:sz w:val="28"/>
        </w:rPr>
        <w:t xml:space="preserve"> Петра Великого.</w:t>
      </w:r>
    </w:p>
    <w:p w:rsidR="002F27C2" w:rsidRPr="003E5984" w:rsidRDefault="001B171C" w:rsidP="00D8220C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основных направлений деятельности городских властей Казани в последней трети XIX-начале XX вв. являлось развитие образования в городе. Открытые в этот период начальные училища ввиду отсутствия средств в городской казне долгое время размещались в арендованных у частных лиц помещениях, как правило, малоприспособленных для учебного процесса</w:t>
      </w:r>
      <w:proofErr w:type="gramStart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Лишь в 1910-х годах стало возможным строительство специальных учебных зданий, отвечавших современным требованиям. Их появление в Казани связано с правительственным указом от 3 мая 1908 г. об увеличении государственного финансирования Министерства народного просвещения, вызванного подготовкой к переходу к всеобщему бесплатному начальному образованию. Следствием этого указа стало резкое увеличение объема строительства школьных зданий в стране: ежегодно по России открывалось около 10 000 школ, в 1913 г. число их превысило 130 000 .</w:t>
      </w:r>
      <w:r w:rsidRPr="001B17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Казани в период </w:t>
      </w:r>
      <w:r w:rsidRPr="001B171C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1912-1914</w:t>
      </w:r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гг. было спроектировано и построено 5 крупных училищных зданий, автором которых являлся архитектор М.С. Григорьев.</w:t>
      </w:r>
      <w:r w:rsidRPr="001B171C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Спроектированные и возведенные им училища выделялись представительностью внешнего облика и в целом отвечали современным требованиям, предъявляемым к учебным зданиям в начале 20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в.</w:t>
      </w:r>
      <w:r w:rsidRPr="001B17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 в городе было возведено здание Петровского женского училища на ул. Вторая Гора (</w:t>
      </w:r>
      <w:proofErr w:type="spellStart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</w:t>
      </w:r>
      <w:proofErr w:type="spellEnd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Волкова) в четвертой части города.</w:t>
      </w:r>
      <w:proofErr w:type="gramEnd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Разработанный в 1912 г. проект предназначался под 16-комплектное городское училище, т.е. в нем изначально предполагалось разместить 4 училища по 4 комплекта (класса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). Ныне это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здание,где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размещается </w:t>
      </w:r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муниципальное бюджетное общеобразовательное учреждение лицей 5 </w:t>
      </w:r>
      <w:proofErr w:type="spellStart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Вахитовского</w:t>
      </w:r>
      <w:proofErr w:type="spellEnd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г</w:t>
      </w:r>
      <w:proofErr w:type="gramStart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.К</w:t>
      </w:r>
      <w:proofErr w:type="gramEnd"/>
      <w:r w:rsidRPr="001B17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азани</w:t>
      </w:r>
      <w:r w:rsidRPr="001B171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27C2" w:rsidRPr="003E5984">
        <w:rPr>
          <w:rFonts w:ascii="Times New Roman" w:hAnsi="Times New Roman" w:cs="Times New Roman"/>
          <w:sz w:val="28"/>
        </w:rPr>
        <w:t>Только представьте: срок обучения в училище составлял 4 года. Преподавались закон Божий, русское и славянское церковное чтение, арифметика, письмо, рукоделие. Всем нуждающимся ученицам бесплатно выдавались книги и канцелярские принадлежности.</w:t>
      </w:r>
    </w:p>
    <w:p w:rsidR="002F27C2" w:rsidRPr="003E5984" w:rsidRDefault="002F27C2" w:rsidP="00D8220C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3E5984">
        <w:rPr>
          <w:rFonts w:ascii="Times New Roman" w:hAnsi="Times New Roman" w:cs="Times New Roman"/>
          <w:sz w:val="28"/>
        </w:rPr>
        <w:t>Благодаря декану юридического факультета Казанского университета, заслуженному профессору Адольфу Михайловичу Осипову, р</w:t>
      </w:r>
      <w:r w:rsidR="00F509CB">
        <w:rPr>
          <w:rFonts w:ascii="Times New Roman" w:hAnsi="Times New Roman" w:cs="Times New Roman"/>
          <w:sz w:val="28"/>
        </w:rPr>
        <w:t>асширяется школьное помещение,</w:t>
      </w:r>
      <w:r w:rsidRPr="003E5984">
        <w:rPr>
          <w:rFonts w:ascii="Times New Roman" w:hAnsi="Times New Roman" w:cs="Times New Roman"/>
          <w:sz w:val="28"/>
        </w:rPr>
        <w:t xml:space="preserve"> открываются при училище классы кройки и шитья. Количество учащихся к тому времени возросло до 200 человек. Поэтому было принято решение отдать под классы первый этаж, где располагались квартиры учительниц. А их «общежитие» перенесли во флигель, расположенный во дворе.</w:t>
      </w:r>
    </w:p>
    <w:p w:rsidR="00F457D2" w:rsidRDefault="00F457D2" w:rsidP="002F27C2">
      <w:pPr>
        <w:spacing w:after="100" w:line="240" w:lineRule="auto"/>
        <w:jc w:val="center"/>
        <w:rPr>
          <w:rFonts w:ascii="Times New Roman" w:hAnsi="Times New Roman" w:cs="Times New Roman"/>
          <w:sz w:val="20"/>
        </w:rPr>
      </w:pPr>
    </w:p>
    <w:p w:rsidR="002F27C2" w:rsidRDefault="002F27C2" w:rsidP="003E5984">
      <w:pPr>
        <w:spacing w:after="100" w:line="240" w:lineRule="auto"/>
        <w:rPr>
          <w:rFonts w:ascii="Times New Roman" w:hAnsi="Times New Roman" w:cs="Times New Roman"/>
          <w:sz w:val="20"/>
        </w:rPr>
      </w:pPr>
    </w:p>
    <w:p w:rsidR="002F27C2" w:rsidRDefault="002F27C2" w:rsidP="002F27C2">
      <w:pPr>
        <w:spacing w:after="10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4708525" cy="6472199"/>
            <wp:effectExtent l="19050" t="0" r="0" b="0"/>
            <wp:docPr id="1" name="Рисунок 1" descr="D:\Юбилей\Петровское училище\архив_справ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билей\Петровское училище\архив_справка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647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984" w:rsidRPr="00E9523D" w:rsidRDefault="002F27C2" w:rsidP="00E9523D">
      <w:pPr>
        <w:spacing w:after="10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sectPr w:rsidR="003E5984" w:rsidRPr="00E9523D" w:rsidSect="006722BD">
          <w:type w:val="continuous"/>
          <w:pgSz w:w="16838" w:h="11906" w:orient="landscape"/>
          <w:pgMar w:top="567" w:right="567" w:bottom="567" w:left="567" w:header="709" w:footer="709" w:gutter="0"/>
          <w:cols w:num="2" w:space="567"/>
          <w:docGrid w:linePitch="360"/>
        </w:sectPr>
      </w:pP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4708525" cy="6474222"/>
            <wp:effectExtent l="19050" t="0" r="0" b="0"/>
            <wp:docPr id="2" name="Рисунок 2" descr="D:\Юбилей\Петровское училище\архивная справка о создании пертровского училища ча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билей\Петровское училище\архивная справка о создании пертровского училища часть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647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7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3448050" cy="4968689"/>
            <wp:effectExtent l="19050" t="0" r="0" b="0"/>
            <wp:docPr id="3" name="Рисунок 3" descr="D:\Юбилей\Петровское училище\IMG_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билей\Петровское училище\IMG_06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31" cy="499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523D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4381500" cy="1825625"/>
            <wp:effectExtent l="19050" t="0" r="0" b="0"/>
            <wp:docPr id="14" name="Рисунок 4" descr="D:\Юбилей\Петровское училище\2й вариант проекта зд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билей\Петровское училище\2й вариант проекта зд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491" cy="183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984" w:rsidRDefault="003E5984" w:rsidP="00E9523D">
      <w:pPr>
        <w:spacing w:line="240" w:lineRule="auto"/>
        <w:rPr>
          <w:rFonts w:ascii="Times New Roman" w:hAnsi="Times New Roman" w:cs="Times New Roman"/>
          <w:sz w:val="24"/>
        </w:rPr>
        <w:sectPr w:rsidR="003E5984" w:rsidSect="003E5984">
          <w:type w:val="continuous"/>
          <w:pgSz w:w="16838" w:h="11906" w:orient="landscape"/>
          <w:pgMar w:top="567" w:right="567" w:bottom="567" w:left="567" w:header="709" w:footer="709" w:gutter="0"/>
          <w:cols w:space="567"/>
          <w:docGrid w:linePitch="360"/>
        </w:sectPr>
      </w:pPr>
    </w:p>
    <w:p w:rsidR="00FA367A" w:rsidRPr="00FA367A" w:rsidRDefault="00FA367A" w:rsidP="00FA367A">
      <w:pPr>
        <w:pBdr>
          <w:bottom w:val="single" w:sz="6" w:space="2" w:color="auto"/>
        </w:pBdr>
        <w:rPr>
          <w:rFonts w:ascii="Times New Roman" w:hAnsi="Times New Roman" w:cs="Times New Roman"/>
          <w:sz w:val="28"/>
        </w:rPr>
      </w:pPr>
      <w:r w:rsidRPr="00FA367A">
        <w:rPr>
          <w:rFonts w:ascii="Times New Roman" w:hAnsi="Times New Roman" w:cs="Times New Roman"/>
          <w:sz w:val="28"/>
        </w:rPr>
        <w:lastRenderedPageBreak/>
        <w:t xml:space="preserve">     В декабре 1917 года в здании </w:t>
      </w:r>
      <w:proofErr w:type="gramStart"/>
      <w:r w:rsidRPr="00FA367A">
        <w:rPr>
          <w:rFonts w:ascii="Times New Roman" w:hAnsi="Times New Roman" w:cs="Times New Roman"/>
          <w:sz w:val="28"/>
        </w:rPr>
        <w:t>создавался интернациональный батальон имени К. Маркса и до 1919 года здесь находилась</w:t>
      </w:r>
      <w:proofErr w:type="gramEnd"/>
      <w:r w:rsidRPr="00FA367A">
        <w:rPr>
          <w:rFonts w:ascii="Times New Roman" w:hAnsi="Times New Roman" w:cs="Times New Roman"/>
          <w:sz w:val="28"/>
        </w:rPr>
        <w:t xml:space="preserve"> штаб-квартира батальона, о чем свидетельствует мемориальная доска на фасаде здания.</w:t>
      </w:r>
    </w:p>
    <w:p w:rsidR="00FA367A" w:rsidRPr="00FA367A" w:rsidRDefault="00FA367A" w:rsidP="00FA367A">
      <w:pPr>
        <w:pBdr>
          <w:bottom w:val="single" w:sz="6" w:space="2" w:color="auto"/>
        </w:pBdr>
        <w:rPr>
          <w:rFonts w:ascii="Times New Roman" w:hAnsi="Times New Roman" w:cs="Times New Roman"/>
          <w:sz w:val="28"/>
        </w:rPr>
      </w:pPr>
      <w:r w:rsidRPr="00FA367A">
        <w:rPr>
          <w:rFonts w:ascii="Times New Roman" w:hAnsi="Times New Roman" w:cs="Times New Roman"/>
          <w:sz w:val="28"/>
        </w:rPr>
        <w:t xml:space="preserve">     </w:t>
      </w:r>
    </w:p>
    <w:p w:rsidR="00FA367A" w:rsidRPr="00FA367A" w:rsidRDefault="00FA367A" w:rsidP="00FA367A">
      <w:pPr>
        <w:rPr>
          <w:rFonts w:ascii="Times New Roman" w:hAnsi="Times New Roman" w:cs="Times New Roman"/>
          <w:sz w:val="24"/>
        </w:rPr>
      </w:pPr>
    </w:p>
    <w:p w:rsidR="00D8220C" w:rsidRPr="003E5984" w:rsidRDefault="00816F5F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="00D8220C" w:rsidRPr="003E5984">
        <w:rPr>
          <w:rFonts w:ascii="Times New Roman" w:hAnsi="Times New Roman" w:cs="Times New Roman"/>
          <w:sz w:val="28"/>
        </w:rPr>
        <w:t xml:space="preserve">ицей в годы Революции и Гражданской войны показал пример сплоченности людей разных </w:t>
      </w:r>
      <w:r w:rsidR="00F509CB">
        <w:rPr>
          <w:rFonts w:ascii="Times New Roman" w:hAnsi="Times New Roman" w:cs="Times New Roman"/>
          <w:sz w:val="28"/>
        </w:rPr>
        <w:t xml:space="preserve">национальностей и </w:t>
      </w:r>
      <w:proofErr w:type="spellStart"/>
      <w:r w:rsidR="00F509CB">
        <w:rPr>
          <w:rFonts w:ascii="Times New Roman" w:hAnsi="Times New Roman" w:cs="Times New Roman"/>
          <w:sz w:val="28"/>
        </w:rPr>
        <w:t>конфессий</w:t>
      </w:r>
      <w:proofErr w:type="spellEnd"/>
      <w:r w:rsidR="00F509CB">
        <w:rPr>
          <w:rFonts w:ascii="Times New Roman" w:hAnsi="Times New Roman" w:cs="Times New Roman"/>
          <w:sz w:val="28"/>
        </w:rPr>
        <w:t>. В</w:t>
      </w:r>
      <w:r w:rsidR="00D8220C" w:rsidRPr="003E5984">
        <w:rPr>
          <w:rFonts w:ascii="Times New Roman" w:hAnsi="Times New Roman" w:cs="Times New Roman"/>
          <w:sz w:val="28"/>
        </w:rPr>
        <w:t xml:space="preserve"> 1918 году в здании лицея был размещ</w:t>
      </w:r>
      <w:r w:rsidR="00574260">
        <w:rPr>
          <w:rFonts w:ascii="Times New Roman" w:hAnsi="Times New Roman" w:cs="Times New Roman"/>
          <w:sz w:val="28"/>
        </w:rPr>
        <w:t>е</w:t>
      </w:r>
      <w:r w:rsidR="00D8220C" w:rsidRPr="003E5984">
        <w:rPr>
          <w:rFonts w:ascii="Times New Roman" w:hAnsi="Times New Roman" w:cs="Times New Roman"/>
          <w:sz w:val="28"/>
        </w:rPr>
        <w:t>н интернациональный батальон имени К.Маркса, куда входили русские, татары, чуваши и марийцы, латыши и украинцы, венгры и чехи, немцы и другие.</w:t>
      </w:r>
    </w:p>
    <w:p w:rsidR="00D8220C" w:rsidRPr="003E5984" w:rsidRDefault="00D8220C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E5984">
        <w:rPr>
          <w:rFonts w:ascii="Times New Roman" w:hAnsi="Times New Roman" w:cs="Times New Roman"/>
          <w:sz w:val="28"/>
        </w:rPr>
        <w:t>Интернациональный батальон участвовал в боях, сопротивляясь «белому» движению, которое к августу 1918 г. начало наступление. Не будь этого небольшого, но сплоченного батальона, Казань, как важный стратегический пункт, могли захватить белогвардейцы. Ведь именно здесь была расположена тыловая база и места хранения золотого запаса Советской Республики. Так, в ходе операция «Пол</w:t>
      </w:r>
      <w:r w:rsidR="00574260">
        <w:rPr>
          <w:rFonts w:ascii="Times New Roman" w:hAnsi="Times New Roman" w:cs="Times New Roman"/>
          <w:sz w:val="28"/>
        </w:rPr>
        <w:t>е</w:t>
      </w:r>
      <w:r w:rsidRPr="003E5984">
        <w:rPr>
          <w:rFonts w:ascii="Times New Roman" w:hAnsi="Times New Roman" w:cs="Times New Roman"/>
          <w:sz w:val="28"/>
        </w:rPr>
        <w:t>т над Волгой» под командованием А.В. Колчака</w:t>
      </w:r>
      <w:r w:rsidR="00F509CB">
        <w:rPr>
          <w:rFonts w:ascii="Times New Roman" w:hAnsi="Times New Roman" w:cs="Times New Roman"/>
          <w:sz w:val="28"/>
        </w:rPr>
        <w:t>,</w:t>
      </w:r>
      <w:r w:rsidRPr="003E5984">
        <w:rPr>
          <w:rFonts w:ascii="Times New Roman" w:hAnsi="Times New Roman" w:cs="Times New Roman"/>
          <w:sz w:val="28"/>
        </w:rPr>
        <w:t xml:space="preserve"> были захвачены многие промышленные центры Поволжья: Бирск, Уфа, Мензелинск, Стерлитамак, Бугуруслан, Чистополь. Казань удалось отстоять коммунистическим и рабочим отрядам совместно с батальоном К. Маркса латышским полком, Мусульманским полком и Татаро-башкирским батальоном – все они оказали упорное сопротивление многочисленному и хорошо вооруж</w:t>
      </w:r>
      <w:r w:rsidR="00574260">
        <w:rPr>
          <w:rFonts w:ascii="Times New Roman" w:hAnsi="Times New Roman" w:cs="Times New Roman"/>
          <w:sz w:val="28"/>
        </w:rPr>
        <w:t>е</w:t>
      </w:r>
      <w:r w:rsidRPr="003E5984">
        <w:rPr>
          <w:rFonts w:ascii="Times New Roman" w:hAnsi="Times New Roman" w:cs="Times New Roman"/>
          <w:sz w:val="28"/>
        </w:rPr>
        <w:t>нному противнику.</w:t>
      </w:r>
    </w:p>
    <w:p w:rsidR="002F27C2" w:rsidRDefault="00D8220C" w:rsidP="00D8220C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3E5984">
        <w:rPr>
          <w:rFonts w:ascii="Times New Roman" w:hAnsi="Times New Roman" w:cs="Times New Roman"/>
          <w:sz w:val="28"/>
        </w:rPr>
        <w:t xml:space="preserve">После окончания Гражданской войны здание Петровского училища снова стали использовать по назначению. И в 1936 </w:t>
      </w:r>
      <w:r w:rsidRPr="003E5984">
        <w:rPr>
          <w:rFonts w:ascii="Times New Roman" w:hAnsi="Times New Roman" w:cs="Times New Roman"/>
          <w:sz w:val="28"/>
        </w:rPr>
        <w:lastRenderedPageBreak/>
        <w:t xml:space="preserve">году </w:t>
      </w:r>
      <w:proofErr w:type="spellStart"/>
      <w:r w:rsidRPr="003E5984">
        <w:rPr>
          <w:rFonts w:ascii="Times New Roman" w:hAnsi="Times New Roman" w:cs="Times New Roman"/>
          <w:sz w:val="28"/>
        </w:rPr>
        <w:t>выпустился</w:t>
      </w:r>
      <w:proofErr w:type="spellEnd"/>
      <w:r w:rsidRPr="003E5984">
        <w:rPr>
          <w:rFonts w:ascii="Times New Roman" w:hAnsi="Times New Roman" w:cs="Times New Roman"/>
          <w:sz w:val="28"/>
        </w:rPr>
        <w:t xml:space="preserve"> первый 10-ый класс. Все его ученики закончили высшие учебные заведения. </w:t>
      </w:r>
    </w:p>
    <w:p w:rsidR="00D8220C" w:rsidRDefault="00D8220C" w:rsidP="00D8220C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8220C" w:rsidRDefault="00D8220C" w:rsidP="00D8220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708525" cy="6589484"/>
            <wp:effectExtent l="19050" t="0" r="0" b="0"/>
            <wp:docPr id="6" name="Рисунок 6" descr="D:\Юбилей\18-40\20221021_14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билей\18-40\20221021_14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658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0C" w:rsidRDefault="00D8220C" w:rsidP="00D8220C">
      <w:pPr>
        <w:spacing w:line="240" w:lineRule="auto"/>
        <w:jc w:val="center"/>
        <w:rPr>
          <w:rFonts w:ascii="Times New Roman" w:hAnsi="Times New Roman" w:cs="Times New Roman"/>
        </w:rPr>
        <w:sectPr w:rsidR="00D8220C" w:rsidSect="006722BD">
          <w:type w:val="continuous"/>
          <w:pgSz w:w="16838" w:h="11906" w:orient="landscape"/>
          <w:pgMar w:top="567" w:right="567" w:bottom="567" w:left="567" w:header="709" w:footer="709" w:gutter="0"/>
          <w:cols w:num="2" w:space="567"/>
          <w:docGrid w:linePitch="360"/>
        </w:sectPr>
      </w:pPr>
    </w:p>
    <w:p w:rsidR="00D8220C" w:rsidRDefault="00D8220C" w:rsidP="003E5984">
      <w:pPr>
        <w:spacing w:line="240" w:lineRule="auto"/>
        <w:jc w:val="center"/>
        <w:rPr>
          <w:rFonts w:ascii="Times New Roman" w:hAnsi="Times New Roman" w:cs="Times New Roman"/>
        </w:rPr>
        <w:sectPr w:rsidR="00D8220C" w:rsidSect="006722BD">
          <w:type w:val="continuous"/>
          <w:pgSz w:w="16838" w:h="11906" w:orient="landscape"/>
          <w:pgMar w:top="567" w:right="567" w:bottom="567" w:left="567" w:header="709" w:footer="709" w:gutter="0"/>
          <w:cols w:space="567"/>
          <w:docGrid w:linePitch="360"/>
        </w:sect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8385990" cy="6581775"/>
            <wp:effectExtent l="19050" t="0" r="0" b="0"/>
            <wp:docPr id="7" name="Рисунок 7" descr="D:\Юбилей\18-40\20221031_11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билей\18-40\20221031_1103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308" cy="658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0C" w:rsidRPr="003E5984" w:rsidRDefault="00D8220C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3E5984">
        <w:rPr>
          <w:rFonts w:ascii="Times New Roman" w:hAnsi="Times New Roman" w:cs="Times New Roman"/>
          <w:sz w:val="28"/>
        </w:rPr>
        <w:lastRenderedPageBreak/>
        <w:t>Здание нашего лицея хранит вековую историю. 40-е годы ХХ века выдались нелегкими не только для страны, но и д</w:t>
      </w:r>
      <w:r w:rsidR="00F509CB">
        <w:rPr>
          <w:rFonts w:ascii="Times New Roman" w:hAnsi="Times New Roman" w:cs="Times New Roman"/>
          <w:sz w:val="28"/>
        </w:rPr>
        <w:t>ля нашего лицея. Из его стен</w:t>
      </w:r>
      <w:r w:rsidRPr="003E5984">
        <w:rPr>
          <w:rFonts w:ascii="Times New Roman" w:hAnsi="Times New Roman" w:cs="Times New Roman"/>
          <w:sz w:val="28"/>
        </w:rPr>
        <w:t xml:space="preserve"> на фронт ушли молодые и воодушевленные люди, мальчишки и девчонки. Некоторые из них так и не вернулись…</w:t>
      </w:r>
    </w:p>
    <w:p w:rsidR="00D8220C" w:rsidRPr="003E5984" w:rsidRDefault="00D8220C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E5984">
        <w:rPr>
          <w:rFonts w:ascii="Times New Roman" w:hAnsi="Times New Roman" w:cs="Times New Roman"/>
          <w:sz w:val="28"/>
        </w:rPr>
        <w:t>С самого начала Великой Отечественной войны по всей с</w:t>
      </w:r>
      <w:r w:rsidR="006722BD" w:rsidRPr="003E5984">
        <w:rPr>
          <w:rFonts w:ascii="Times New Roman" w:hAnsi="Times New Roman" w:cs="Times New Roman"/>
          <w:sz w:val="28"/>
        </w:rPr>
        <w:t>тране была развернута широкая ка</w:t>
      </w:r>
      <w:r w:rsidRPr="003E5984">
        <w:rPr>
          <w:rFonts w:ascii="Times New Roman" w:hAnsi="Times New Roman" w:cs="Times New Roman"/>
          <w:sz w:val="28"/>
        </w:rPr>
        <w:t>мпания по размещению в культурных учреждениях и санаториях эвакуационных госпиталей, в которые должны были поступать раненные</w:t>
      </w:r>
      <w:r w:rsidR="006722BD" w:rsidRPr="003E5984">
        <w:rPr>
          <w:rFonts w:ascii="Times New Roman" w:hAnsi="Times New Roman" w:cs="Times New Roman"/>
          <w:sz w:val="28"/>
        </w:rPr>
        <w:t xml:space="preserve"> солдаты. Наша школа так</w:t>
      </w:r>
      <w:r w:rsidRPr="003E5984">
        <w:rPr>
          <w:rFonts w:ascii="Times New Roman" w:hAnsi="Times New Roman" w:cs="Times New Roman"/>
          <w:sz w:val="28"/>
        </w:rPr>
        <w:t>же разместила в своих стенах Эвакогоспиталь №4494, который начал принимать раненных уже на 10-ый день войны. Уже к началу декабря 1941 года Казань приняла около 37 тысяч раненных бойцов.</w:t>
      </w:r>
    </w:p>
    <w:p w:rsidR="00D8220C" w:rsidRPr="003E5984" w:rsidRDefault="006722BD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E5984">
        <w:rPr>
          <w:rFonts w:ascii="Times New Roman" w:hAnsi="Times New Roman" w:cs="Times New Roman"/>
          <w:sz w:val="28"/>
        </w:rPr>
        <w:t>Благодаря комфортной планировке</w:t>
      </w:r>
      <w:r w:rsidR="00D8220C" w:rsidRPr="003E5984">
        <w:rPr>
          <w:rFonts w:ascii="Times New Roman" w:hAnsi="Times New Roman" w:cs="Times New Roman"/>
          <w:sz w:val="28"/>
        </w:rPr>
        <w:t xml:space="preserve"> здание нашей школы очень подходило для нужд эвакогоспиталя. В его стенах можно было проводить практические любые операции. В распоряжение госпиталя </w:t>
      </w:r>
      <w:r w:rsidRPr="003E5984">
        <w:rPr>
          <w:rFonts w:ascii="Times New Roman" w:hAnsi="Times New Roman" w:cs="Times New Roman"/>
          <w:sz w:val="28"/>
        </w:rPr>
        <w:t>в</w:t>
      </w:r>
      <w:r w:rsidR="00D8220C" w:rsidRPr="003E5984">
        <w:rPr>
          <w:rFonts w:ascii="Times New Roman" w:hAnsi="Times New Roman" w:cs="Times New Roman"/>
          <w:sz w:val="28"/>
        </w:rPr>
        <w:t>ходили такие отделения</w:t>
      </w:r>
      <w:r w:rsidRPr="003E5984">
        <w:rPr>
          <w:rFonts w:ascii="Times New Roman" w:hAnsi="Times New Roman" w:cs="Times New Roman"/>
          <w:sz w:val="28"/>
        </w:rPr>
        <w:t>,</w:t>
      </w:r>
      <w:r w:rsidR="00D8220C" w:rsidRPr="003E5984">
        <w:rPr>
          <w:rFonts w:ascii="Times New Roman" w:hAnsi="Times New Roman" w:cs="Times New Roman"/>
          <w:sz w:val="28"/>
        </w:rPr>
        <w:t xml:space="preserve"> как нейрохирургическое, конечностей, челюстно-лицевое. На каждом этаже были оборудованы операционные.</w:t>
      </w:r>
    </w:p>
    <w:p w:rsidR="00D8220C" w:rsidRPr="003E5984" w:rsidRDefault="00D8220C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E5984">
        <w:rPr>
          <w:rFonts w:ascii="Times New Roman" w:hAnsi="Times New Roman" w:cs="Times New Roman"/>
          <w:sz w:val="28"/>
        </w:rPr>
        <w:t xml:space="preserve">Даже в самые тяжелые моменты для нашей страны сотрудники и пациенты находили в себе силы двигаться вперед. Любовь к честному труду была свойственна множеству выпускников нашей школы. Такие же трудолюбивые выпускники, будучи сотрудниками госпиталя, организовали собственное подсобное хозяйство на территории школы, урожай которого </w:t>
      </w:r>
      <w:r w:rsidR="006722BD" w:rsidRPr="003E5984">
        <w:rPr>
          <w:rFonts w:ascii="Times New Roman" w:hAnsi="Times New Roman" w:cs="Times New Roman"/>
          <w:sz w:val="28"/>
        </w:rPr>
        <w:t xml:space="preserve">выращивался на нужды госпиталя. </w:t>
      </w:r>
    </w:p>
    <w:p w:rsidR="00D8220C" w:rsidRDefault="00D8220C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E5984">
        <w:rPr>
          <w:rFonts w:ascii="Times New Roman" w:hAnsi="Times New Roman" w:cs="Times New Roman"/>
          <w:sz w:val="28"/>
        </w:rPr>
        <w:t xml:space="preserve">Эвакогоспиталь № 4494 проработал в стенах нашего лицея до 1948 года, пока не был реорганизован. </w:t>
      </w:r>
    </w:p>
    <w:p w:rsidR="006722BD" w:rsidRDefault="006722BD" w:rsidP="005C712B">
      <w:pPr>
        <w:spacing w:line="240" w:lineRule="auto"/>
        <w:rPr>
          <w:rFonts w:ascii="Times New Roman" w:hAnsi="Times New Roman" w:cs="Times New Roman"/>
          <w:sz w:val="24"/>
        </w:rPr>
      </w:pPr>
    </w:p>
    <w:p w:rsidR="003E5984" w:rsidRDefault="006722BD" w:rsidP="005C712B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495800" cy="3065201"/>
            <wp:effectExtent l="19050" t="0" r="0" b="0"/>
            <wp:docPr id="9" name="Рисунок 9" descr="D:\Юбилей\40-48\20221021_14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билей\40-48\20221021_1408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596" cy="307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BD" w:rsidRDefault="006722BD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36771" cy="3305175"/>
            <wp:effectExtent l="19050" t="0" r="0" b="0"/>
            <wp:docPr id="10" name="Рисунок 10" descr="D:\Юбилей\40-48\20221021_14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Юбилей\40-48\20221021_1409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559" cy="330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BD" w:rsidRDefault="006722BD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722BD" w:rsidRDefault="006722BD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722BD" w:rsidRPr="00D8220C" w:rsidRDefault="006722BD" w:rsidP="00D8220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06193" cy="6457950"/>
            <wp:effectExtent l="19050" t="0" r="8657" b="0"/>
            <wp:docPr id="11" name="Рисунок 11" descr="D:\Юбилей\40-48\IMG_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Юбилей\40-48\IMG_07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71" cy="645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984" w:rsidRDefault="003E5984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722BD" w:rsidRPr="003E5984" w:rsidRDefault="006722BD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3E5984">
        <w:rPr>
          <w:rFonts w:ascii="Times New Roman" w:hAnsi="Times New Roman" w:cs="Times New Roman"/>
          <w:sz w:val="28"/>
        </w:rPr>
        <w:t xml:space="preserve">6 лет! Большой ли это срок? </w:t>
      </w:r>
      <w:r w:rsidR="00574260">
        <w:rPr>
          <w:rFonts w:ascii="Times New Roman" w:hAnsi="Times New Roman" w:cs="Times New Roman"/>
          <w:sz w:val="28"/>
        </w:rPr>
        <w:t>К</w:t>
      </w:r>
      <w:r w:rsidRPr="003E5984">
        <w:rPr>
          <w:rFonts w:ascii="Times New Roman" w:hAnsi="Times New Roman" w:cs="Times New Roman"/>
          <w:sz w:val="28"/>
        </w:rPr>
        <w:t>ак посмотреть. В масштабах</w:t>
      </w:r>
      <w:r w:rsidR="00574260">
        <w:rPr>
          <w:rFonts w:ascii="Times New Roman" w:hAnsi="Times New Roman" w:cs="Times New Roman"/>
          <w:sz w:val="28"/>
        </w:rPr>
        <w:t xml:space="preserve"> всей</w:t>
      </w:r>
      <w:r w:rsidRPr="003E5984">
        <w:rPr>
          <w:rFonts w:ascii="Times New Roman" w:hAnsi="Times New Roman" w:cs="Times New Roman"/>
          <w:sz w:val="28"/>
        </w:rPr>
        <w:t xml:space="preserve"> человеческой жизни это не так уже и много, но если взглянуть на первые </w:t>
      </w:r>
      <w:r w:rsidR="00574260">
        <w:rPr>
          <w:rFonts w:ascii="Times New Roman" w:hAnsi="Times New Roman" w:cs="Times New Roman"/>
          <w:sz w:val="28"/>
        </w:rPr>
        <w:t xml:space="preserve">ее </w:t>
      </w:r>
      <w:r w:rsidRPr="003E5984">
        <w:rPr>
          <w:rFonts w:ascii="Times New Roman" w:hAnsi="Times New Roman" w:cs="Times New Roman"/>
          <w:sz w:val="28"/>
        </w:rPr>
        <w:t>годы, то 6 лет окажутся определяющими: в это время формируется характер, интеллект, сама личность! Так же и с нашим лицеем. С 1947 по 1953 годы эти стены пережили настоящее перерождение, которое, по сути, перезапустило всю его историю.</w:t>
      </w:r>
    </w:p>
    <w:p w:rsidR="00D8220C" w:rsidRDefault="006722BD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3E5984">
        <w:rPr>
          <w:rFonts w:ascii="Times New Roman" w:hAnsi="Times New Roman" w:cs="Times New Roman"/>
          <w:sz w:val="28"/>
        </w:rPr>
        <w:t>В эти годы в здании лицея появилась гимназия. Удивительно, но на смену дореволюционному женскому училищу пришла мужская гимназия, которая стала базисом для формирования нашей школы.</w:t>
      </w:r>
    </w:p>
    <w:p w:rsidR="003E5984" w:rsidRDefault="003E5984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3E5984">
        <w:rPr>
          <w:rFonts w:ascii="Times New Roman" w:hAnsi="Times New Roman" w:cs="Times New Roman"/>
          <w:sz w:val="28"/>
        </w:rPr>
        <w:t>менно в эти годы сформировалось заведение, основанное на науках, которые мы считаем в</w:t>
      </w:r>
      <w:r>
        <w:rPr>
          <w:rFonts w:ascii="Times New Roman" w:hAnsi="Times New Roman" w:cs="Times New Roman"/>
          <w:sz w:val="28"/>
        </w:rPr>
        <w:t xml:space="preserve">ажными и по сей день. </w:t>
      </w:r>
      <w:r w:rsidRPr="003E5984">
        <w:rPr>
          <w:rFonts w:ascii="Times New Roman" w:hAnsi="Times New Roman" w:cs="Times New Roman"/>
          <w:sz w:val="28"/>
        </w:rPr>
        <w:t xml:space="preserve">Именно в эти годы и далее школу возглавляли </w:t>
      </w:r>
      <w:proofErr w:type="spellStart"/>
      <w:r w:rsidRPr="003E5984">
        <w:rPr>
          <w:rFonts w:ascii="Times New Roman" w:hAnsi="Times New Roman" w:cs="Times New Roman"/>
          <w:sz w:val="28"/>
        </w:rPr>
        <w:t>Сабин</w:t>
      </w:r>
      <w:proofErr w:type="spellEnd"/>
      <w:r w:rsidRPr="003E598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5984">
        <w:rPr>
          <w:rFonts w:ascii="Times New Roman" w:hAnsi="Times New Roman" w:cs="Times New Roman"/>
          <w:sz w:val="28"/>
        </w:rPr>
        <w:t>Вандюков</w:t>
      </w:r>
      <w:proofErr w:type="spellEnd"/>
      <w:r w:rsidRPr="003E598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E5984">
        <w:rPr>
          <w:rFonts w:ascii="Times New Roman" w:hAnsi="Times New Roman" w:cs="Times New Roman"/>
          <w:sz w:val="28"/>
        </w:rPr>
        <w:t>Фурасов</w:t>
      </w:r>
      <w:proofErr w:type="spellEnd"/>
      <w:r w:rsidRPr="003E5984">
        <w:rPr>
          <w:rFonts w:ascii="Times New Roman" w:hAnsi="Times New Roman" w:cs="Times New Roman"/>
          <w:sz w:val="28"/>
        </w:rPr>
        <w:t xml:space="preserve">, Якимов, </w:t>
      </w:r>
      <w:proofErr w:type="spellStart"/>
      <w:r w:rsidRPr="003E5984">
        <w:rPr>
          <w:rFonts w:ascii="Times New Roman" w:hAnsi="Times New Roman" w:cs="Times New Roman"/>
          <w:sz w:val="28"/>
        </w:rPr>
        <w:t>Авксентьев</w:t>
      </w:r>
      <w:proofErr w:type="spellEnd"/>
      <w:r w:rsidRPr="003E5984">
        <w:rPr>
          <w:rFonts w:ascii="Times New Roman" w:hAnsi="Times New Roman" w:cs="Times New Roman"/>
          <w:sz w:val="28"/>
        </w:rPr>
        <w:t xml:space="preserve">, Перетягина, </w:t>
      </w:r>
      <w:proofErr w:type="spellStart"/>
      <w:r w:rsidRPr="003E5984">
        <w:rPr>
          <w:rFonts w:ascii="Times New Roman" w:hAnsi="Times New Roman" w:cs="Times New Roman"/>
          <w:sz w:val="28"/>
        </w:rPr>
        <w:t>Сабитов</w:t>
      </w:r>
      <w:proofErr w:type="spellEnd"/>
      <w:r w:rsidRPr="003E5984">
        <w:rPr>
          <w:rFonts w:ascii="Times New Roman" w:hAnsi="Times New Roman" w:cs="Times New Roman"/>
          <w:sz w:val="28"/>
        </w:rPr>
        <w:t>, Коломак.</w:t>
      </w:r>
    </w:p>
    <w:p w:rsidR="003E5984" w:rsidRDefault="003E5984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3E5984" w:rsidRDefault="003E5984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3E5984" w:rsidRDefault="003E5984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3E5984" w:rsidRDefault="003E5984" w:rsidP="005C712B">
      <w:pPr>
        <w:spacing w:line="240" w:lineRule="auto"/>
        <w:rPr>
          <w:rFonts w:ascii="Times New Roman" w:hAnsi="Times New Roman" w:cs="Times New Roman"/>
          <w:sz w:val="28"/>
        </w:rPr>
      </w:pPr>
    </w:p>
    <w:p w:rsidR="003E5984" w:rsidRDefault="003E5984" w:rsidP="005C712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657725" cy="3444282"/>
            <wp:effectExtent l="19050" t="0" r="9525" b="0"/>
            <wp:docPr id="12" name="Рисунок 12" descr="D:\Юбилей\48-53\20221021_14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Юбилей\48-53\20221021_140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862" cy="344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984" w:rsidRDefault="003E5984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5680" cy="3248405"/>
            <wp:effectExtent l="19050" t="0" r="0" b="0"/>
            <wp:docPr id="13" name="Рисунок 13" descr="D:\Юбилей\48-53\20221021_14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Юбилей\48-53\20221021_1407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24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984" w:rsidRDefault="003E5984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5C712B" w:rsidRPr="005C712B" w:rsidRDefault="005C712B" w:rsidP="005C712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5C712B">
        <w:rPr>
          <w:rFonts w:ascii="Times New Roman" w:hAnsi="Times New Roman" w:cs="Times New Roman"/>
          <w:sz w:val="28"/>
        </w:rPr>
        <w:t>А дальше</w:t>
      </w:r>
      <w:r w:rsidR="00574260">
        <w:rPr>
          <w:rFonts w:ascii="Times New Roman" w:hAnsi="Times New Roman" w:cs="Times New Roman"/>
          <w:sz w:val="28"/>
        </w:rPr>
        <w:t xml:space="preserve"> – лишь развитие. С 1953 года в</w:t>
      </w:r>
      <w:r w:rsidRPr="005C712B">
        <w:rPr>
          <w:rFonts w:ascii="Times New Roman" w:hAnsi="Times New Roman" w:cs="Times New Roman"/>
          <w:sz w:val="28"/>
        </w:rPr>
        <w:t xml:space="preserve"> стенах здания открывается школа номер 5. Начинается новая веха в истории нашего лицея. Школа раст</w:t>
      </w:r>
      <w:r w:rsidR="00574260">
        <w:rPr>
          <w:rFonts w:ascii="Times New Roman" w:hAnsi="Times New Roman" w:cs="Times New Roman"/>
          <w:sz w:val="28"/>
        </w:rPr>
        <w:t>е</w:t>
      </w:r>
      <w:r w:rsidRPr="005C712B">
        <w:rPr>
          <w:rFonts w:ascii="Times New Roman" w:hAnsi="Times New Roman" w:cs="Times New Roman"/>
          <w:sz w:val="28"/>
        </w:rPr>
        <w:t xml:space="preserve">т, набирается опыта. </w:t>
      </w:r>
      <w:r w:rsidR="00574260">
        <w:rPr>
          <w:rFonts w:ascii="Times New Roman" w:hAnsi="Times New Roman" w:cs="Times New Roman"/>
          <w:sz w:val="28"/>
        </w:rPr>
        <w:t>Ее</w:t>
      </w:r>
      <w:r w:rsidRPr="005C712B">
        <w:rPr>
          <w:rFonts w:ascii="Times New Roman" w:hAnsi="Times New Roman" w:cs="Times New Roman"/>
          <w:sz w:val="28"/>
        </w:rPr>
        <w:t xml:space="preserve"> окружают события и личности, которые ведут </w:t>
      </w:r>
      <w:r w:rsidR="00574260">
        <w:rPr>
          <w:rFonts w:ascii="Times New Roman" w:hAnsi="Times New Roman" w:cs="Times New Roman"/>
          <w:sz w:val="28"/>
        </w:rPr>
        <w:t>лишь вперед. И все</w:t>
      </w:r>
      <w:r w:rsidRPr="005C712B">
        <w:rPr>
          <w:rFonts w:ascii="Times New Roman" w:hAnsi="Times New Roman" w:cs="Times New Roman"/>
          <w:sz w:val="28"/>
        </w:rPr>
        <w:t xml:space="preserve"> это под бодрый аккомпанемент марша, который вселяет надежду на светлое будущее.</w:t>
      </w:r>
    </w:p>
    <w:p w:rsidR="00E9523D" w:rsidRDefault="00B62395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с 1953 года по 1989 год тесная связь с Казанским электротехническим заводом на ул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>вердлова ( ныне ул.Петербургская),где большую работу проводили по профессиональному образованию в УПК при заводе.</w:t>
      </w:r>
    </w:p>
    <w:p w:rsidR="00E9523D" w:rsidRDefault="00E9523D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E9523D" w:rsidRDefault="00E9523D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5680" cy="3068152"/>
            <wp:effectExtent l="19050" t="0" r="0" b="0"/>
            <wp:docPr id="15" name="Рисунок 14" descr="D:\Юбилей\53-89\20221021_14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Юбилей\53-89\20221021_1404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06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3D" w:rsidRDefault="00E9523D" w:rsidP="003E5984">
      <w:pPr>
        <w:spacing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05680" cy="3126162"/>
            <wp:effectExtent l="19050" t="0" r="0" b="0"/>
            <wp:docPr id="16" name="Рисунок 15" descr="D:\Юбилей\53-89\20221021_14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Юбилей\53-89\20221021_1407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12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3D" w:rsidRDefault="00E9523D" w:rsidP="003E5984">
      <w:pPr>
        <w:spacing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952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5680" cy="3577510"/>
            <wp:effectExtent l="19050" t="0" r="0" b="0"/>
            <wp:docPr id="17" name="Рисунок 16" descr="D:\Юбилей\53-89\20221021_14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Юбилей\53-89\20221021_1406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57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3D" w:rsidRDefault="00E9523D" w:rsidP="003E598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086225" cy="3000555"/>
            <wp:effectExtent l="19050" t="0" r="9525" b="0"/>
            <wp:docPr id="18" name="Рисунок 17" descr="D:\Юбилей\53-89\20221021_14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Юбилей\53-89\20221021_1408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026" cy="300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3D" w:rsidRPr="00E9523D" w:rsidRDefault="00E9523D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695825" cy="3438059"/>
            <wp:effectExtent l="19050" t="0" r="9525" b="0"/>
            <wp:docPr id="19" name="Рисунок 18" descr="D:\Юбилей\53-89\20221021_14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Юбилей\53-89\20221021_141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855" cy="344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14875" cy="3384537"/>
            <wp:effectExtent l="19050" t="0" r="0" b="0"/>
            <wp:docPr id="20" name="Рисунок 19" descr="D:\Юбилей\53-89\20221021_14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Юбилей\53-89\20221021_1411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194" cy="338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3D" w:rsidRDefault="00E9523D" w:rsidP="00E9523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292399" cy="2847975"/>
            <wp:effectExtent l="19050" t="0" r="0" b="0"/>
            <wp:docPr id="21" name="Рисунок 20" descr="D:\Юбилей\53-89\20221021_14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Юбилей\53-89\20221021_1411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009" cy="284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14825" cy="3942628"/>
            <wp:effectExtent l="19050" t="0" r="9525" b="0"/>
            <wp:docPr id="22" name="Рисунок 21" descr="D:\Юбилей\53-89\20221021_14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Юбилей\53-89\20221021_1412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545" cy="394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3D" w:rsidRDefault="00E9523D" w:rsidP="00E9523D">
      <w:pPr>
        <w:spacing w:line="240" w:lineRule="auto"/>
        <w:rPr>
          <w:rFonts w:ascii="Times New Roman" w:hAnsi="Times New Roman" w:cs="Times New Roman"/>
          <w:sz w:val="28"/>
        </w:rPr>
        <w:sectPr w:rsidR="00E9523D" w:rsidSect="006722BD">
          <w:type w:val="continuous"/>
          <w:pgSz w:w="16838" w:h="11906" w:orient="landscape"/>
          <w:pgMar w:top="567" w:right="567" w:bottom="567" w:left="567" w:header="709" w:footer="709" w:gutter="0"/>
          <w:cols w:num="2" w:space="567"/>
          <w:docGrid w:linePitch="360"/>
        </w:sectPr>
      </w:pPr>
    </w:p>
    <w:p w:rsidR="00E9523D" w:rsidRDefault="00E9523D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8439150" cy="6778070"/>
            <wp:effectExtent l="19050" t="0" r="0" b="0"/>
            <wp:docPr id="23" name="Рисунок 22" descr="D:\Юбилей\53-89\20221021_14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Юбилей\53-89\20221021_1411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858" cy="678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23D" w:rsidRDefault="00E9523D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  <w:sectPr w:rsidR="00E9523D" w:rsidSect="00E9523D">
          <w:type w:val="continuous"/>
          <w:pgSz w:w="16838" w:h="11906" w:orient="landscape"/>
          <w:pgMar w:top="567" w:right="567" w:bottom="567" w:left="567" w:header="709" w:footer="709" w:gutter="0"/>
          <w:cols w:space="567"/>
          <w:docGrid w:linePitch="360"/>
        </w:sectPr>
      </w:pP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E9523D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1989 году в школе №5 открывается первый экономический класс на базе Казанского государственного финансово-экономического института. Первым рект</w:t>
      </w:r>
      <w:r w:rsidR="00574260">
        <w:rPr>
          <w:rFonts w:ascii="Times New Roman" w:hAnsi="Times New Roman" w:cs="Times New Roman"/>
          <w:sz w:val="28"/>
        </w:rPr>
        <w:t>ором, взявшим под крыло школу №</w:t>
      </w:r>
      <w:r>
        <w:rPr>
          <w:rFonts w:ascii="Times New Roman" w:hAnsi="Times New Roman" w:cs="Times New Roman"/>
          <w:sz w:val="28"/>
        </w:rPr>
        <w:t>5</w:t>
      </w:r>
      <w:r w:rsidR="0057426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был </w:t>
      </w:r>
      <w:proofErr w:type="spellStart"/>
      <w:r>
        <w:rPr>
          <w:rFonts w:ascii="Times New Roman" w:hAnsi="Times New Roman" w:cs="Times New Roman"/>
          <w:sz w:val="28"/>
        </w:rPr>
        <w:t>Фильза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Гарифович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Хамидуллин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1993 года школа №5 стала «Лицеем №5» - школой нового типа, имеющей 5 направлений деятельности. Так были созданы профильные классы: экономические, исторические, архитектурно-дизайнерские, театральные. </w:t>
      </w: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1993 на базе лицея функционир</w:t>
      </w:r>
      <w:r w:rsidR="00FA367A">
        <w:rPr>
          <w:rFonts w:ascii="Times New Roman" w:hAnsi="Times New Roman" w:cs="Times New Roman"/>
          <w:sz w:val="28"/>
        </w:rPr>
        <w:t>овало</w:t>
      </w:r>
      <w:r>
        <w:rPr>
          <w:rFonts w:ascii="Times New Roman" w:hAnsi="Times New Roman" w:cs="Times New Roman"/>
          <w:sz w:val="28"/>
        </w:rPr>
        <w:t xml:space="preserve"> общество</w:t>
      </w:r>
      <w:r w:rsidR="00FA36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польской национальной культуры «Белый орел».</w:t>
      </w: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Лицей №5 – лауреат Всероссийского конкурса «Школа года – 1996, 1997, 1998, 2000, 2001, 2002». </w:t>
      </w: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05680" cy="6733024"/>
            <wp:effectExtent l="19050" t="0" r="0" b="0"/>
            <wp:docPr id="24" name="Рисунок 23" descr="D:\Юбилей\53-89\20221021_14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Юбилей\53-89\20221021_140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6733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F62" w:rsidRDefault="00551F62" w:rsidP="00E9523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05680" cy="6801886"/>
            <wp:effectExtent l="19050" t="0" r="0" b="0"/>
            <wp:docPr id="25" name="Рисунок 24" descr="D:\Юбилей\53-89\20221021_14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Юбилей\53-89\20221021_1400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68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F62" w:rsidRDefault="00551F62" w:rsidP="00551F62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371975" cy="3330715"/>
            <wp:effectExtent l="19050" t="0" r="0" b="0"/>
            <wp:docPr id="26" name="Рисунок 25" descr="D:\Юбилей\Современные\20221021_14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Юбилей\Современные\20221021_1402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67" cy="334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40064" cy="3476625"/>
            <wp:effectExtent l="19050" t="0" r="0" b="0"/>
            <wp:docPr id="27" name="Рисунок 26" descr="D:\Юбилей\Современные\20221021_14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Юбилей\Современные\20221021_1402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232" cy="347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F62" w:rsidRDefault="00551F62" w:rsidP="00551F62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05680" cy="3070226"/>
            <wp:effectExtent l="19050" t="0" r="0" b="0"/>
            <wp:docPr id="28" name="Рисунок 27" descr="D:\Юбилей\Современные\20221021_14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Юбилей\Современные\20221021_1409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07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5680" cy="3634969"/>
            <wp:effectExtent l="19050" t="0" r="0" b="0"/>
            <wp:docPr id="29" name="Рисунок 28" descr="D:\Юбилей\Современные\20221021_14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Юбилей\Современные\20221021_1411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63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F62" w:rsidRDefault="00551F62" w:rsidP="00CC0032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05250" cy="2956087"/>
            <wp:effectExtent l="19050" t="0" r="0" b="0"/>
            <wp:docPr id="30" name="Рисунок 29" descr="D:\Юбилей\Современные\20221021_14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Юбилей\Современные\20221021_1411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931" cy="295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55116" cy="3676650"/>
            <wp:effectExtent l="19050" t="0" r="7134" b="0"/>
            <wp:docPr id="31" name="Рисунок 30" descr="D:\Юбилей\Современные\20221021_14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Юбилей\Современные\20221021_14103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02" cy="367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32" w:rsidRDefault="00CC0032" w:rsidP="00CC0032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05680" cy="3355797"/>
            <wp:effectExtent l="19050" t="0" r="0" b="0"/>
            <wp:docPr id="32" name="Рисунок 31" descr="D:\Юбилей\Современные\20221021_14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Юбилей\Современные\20221021_1401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35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5680" cy="3348557"/>
            <wp:effectExtent l="19050" t="0" r="0" b="0"/>
            <wp:docPr id="33" name="Рисунок 32" descr="D:\Юбилей\Современные\20221021_14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Юбилей\Современные\20221021_1412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34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50C" w:rsidRPr="00B62395" w:rsidRDefault="0000450C" w:rsidP="0000450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2395">
        <w:rPr>
          <w:rFonts w:ascii="Times New Roman" w:hAnsi="Times New Roman" w:cs="Times New Roman"/>
          <w:sz w:val="28"/>
          <w:szCs w:val="28"/>
        </w:rPr>
        <w:lastRenderedPageBreak/>
        <w:t>С 2011 года лицей работает над новым инженерным направлением.</w:t>
      </w:r>
    </w:p>
    <w:p w:rsidR="00702643" w:rsidRPr="00B62395" w:rsidRDefault="00702643" w:rsidP="00702643">
      <w:pPr>
        <w:spacing w:before="360"/>
        <w:jc w:val="both"/>
        <w:rPr>
          <w:rFonts w:ascii="Times New Roman" w:eastAsiaTheme="minorEastAsia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sz w:val="28"/>
          <w:szCs w:val="28"/>
        </w:rPr>
        <w:t>Экспериментальная деятельность в рамках экспериментальной площадки ФГБОУВО «Казанский национальный исследовательский технологический университет» по теме «</w:t>
      </w:r>
      <w:proofErr w:type="spellStart"/>
      <w:r w:rsidRPr="00B62395">
        <w:rPr>
          <w:rFonts w:ascii="Times New Roman" w:hAnsi="Times New Roman"/>
          <w:sz w:val="28"/>
          <w:szCs w:val="28"/>
        </w:rPr>
        <w:t>Игропрактики</w:t>
      </w:r>
      <w:proofErr w:type="spellEnd"/>
      <w:r w:rsidRPr="00B62395">
        <w:rPr>
          <w:rFonts w:ascii="Times New Roman" w:hAnsi="Times New Roman"/>
          <w:sz w:val="28"/>
          <w:szCs w:val="28"/>
        </w:rPr>
        <w:t>: формирование инженерных компетенций нарастающей сложности» (Приказ КНИТУ № 06 от 14.01.2016).</w:t>
      </w:r>
      <w:r w:rsidRPr="00B62395">
        <w:rPr>
          <w:color w:val="000000"/>
          <w:sz w:val="28"/>
          <w:szCs w:val="28"/>
        </w:rPr>
        <w:t xml:space="preserve"> </w:t>
      </w:r>
      <w:r w:rsidRPr="00B62395">
        <w:rPr>
          <w:rFonts w:ascii="Times New Roman" w:hAnsi="Times New Roman"/>
          <w:color w:val="000000"/>
          <w:sz w:val="28"/>
          <w:szCs w:val="28"/>
        </w:rPr>
        <w:t>В лицее выработаны общие подходы к воспитанию и обучению детей, которые основываются на сочетании идеалов</w:t>
      </w:r>
      <w:r w:rsidRPr="00B62395">
        <w:rPr>
          <w:rStyle w:val="apple-converted-space"/>
          <w:color w:val="000000"/>
          <w:sz w:val="28"/>
          <w:szCs w:val="28"/>
        </w:rPr>
        <w:t> российского классического образования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гуманизации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инфотехнологизации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 и интернационализации современного образования.</w:t>
      </w:r>
    </w:p>
    <w:p w:rsidR="00702643" w:rsidRPr="00B62395" w:rsidRDefault="00702643" w:rsidP="0070264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>2011 го</w:t>
      </w:r>
      <w:proofErr w:type="gramStart"/>
      <w:r w:rsidRPr="00B62395">
        <w:rPr>
          <w:rFonts w:ascii="Times New Roman" w:hAnsi="Times New Roman"/>
          <w:color w:val="000000"/>
          <w:sz w:val="28"/>
          <w:szCs w:val="28"/>
        </w:rPr>
        <w:t>д-</w:t>
      </w:r>
      <w:proofErr w:type="gramEnd"/>
      <w:r w:rsidRPr="00B62395">
        <w:rPr>
          <w:rFonts w:ascii="Times New Roman" w:hAnsi="Times New Roman"/>
          <w:color w:val="000000"/>
          <w:sz w:val="28"/>
          <w:szCs w:val="28"/>
        </w:rPr>
        <w:t xml:space="preserve"> заключен договор с НПО ГИПО о сотрудничестве и организации целевого поступления выпускников в технические вузы.</w:t>
      </w:r>
    </w:p>
    <w:p w:rsidR="00702643" w:rsidRPr="00B62395" w:rsidRDefault="00702643" w:rsidP="0070264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>2012 го</w:t>
      </w:r>
      <w:proofErr w:type="gramStart"/>
      <w:r w:rsidRPr="00B62395">
        <w:rPr>
          <w:rFonts w:ascii="Times New Roman" w:hAnsi="Times New Roman"/>
          <w:color w:val="000000"/>
          <w:sz w:val="28"/>
          <w:szCs w:val="28"/>
        </w:rPr>
        <w:t>д-</w:t>
      </w:r>
      <w:proofErr w:type="gramEnd"/>
      <w:r w:rsidRPr="00B62395">
        <w:rPr>
          <w:rFonts w:ascii="Times New Roman" w:hAnsi="Times New Roman"/>
          <w:color w:val="000000"/>
          <w:sz w:val="28"/>
          <w:szCs w:val="28"/>
        </w:rPr>
        <w:t xml:space="preserve"> заключен договор с ЦМИТ «ИДЕЯ» о совместном проекте и организации учебы в лазерной школе и подготовке учащихся к </w:t>
      </w:r>
      <w:r w:rsidRPr="00B62395">
        <w:rPr>
          <w:rFonts w:ascii="Times New Roman" w:hAnsi="Times New Roman"/>
          <w:color w:val="000000"/>
          <w:sz w:val="28"/>
          <w:szCs w:val="28"/>
          <w:lang w:val="en-US"/>
        </w:rPr>
        <w:t>World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2395">
        <w:rPr>
          <w:rFonts w:ascii="Times New Roman" w:hAnsi="Times New Roman"/>
          <w:color w:val="000000"/>
          <w:sz w:val="28"/>
          <w:szCs w:val="28"/>
          <w:lang w:val="en-US"/>
        </w:rPr>
        <w:t>skills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. Результатом этого проекта стала победа на </w:t>
      </w:r>
      <w:r w:rsidRPr="00B62395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Национальном чемпионате сквозных рабочих профессий высокотехнологичных отраслей промышленности по методике «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  <w:lang w:val="en-US"/>
        </w:rPr>
        <w:t>WorldSkills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»- </w:t>
      </w:r>
      <w:r w:rsidRPr="00B62395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место в номинации «Лазерные технологии</w:t>
      </w:r>
      <w:proofErr w:type="gramStart"/>
      <w:r w:rsidRPr="00B62395">
        <w:rPr>
          <w:rFonts w:ascii="Times New Roman" w:hAnsi="Times New Roman"/>
          <w:color w:val="000000"/>
          <w:sz w:val="28"/>
          <w:szCs w:val="28"/>
        </w:rPr>
        <w:t xml:space="preserve">»., </w:t>
      </w:r>
      <w:proofErr w:type="gramEnd"/>
      <w:r w:rsidRPr="00B62395">
        <w:rPr>
          <w:rFonts w:ascii="Times New Roman" w:hAnsi="Times New Roman"/>
          <w:color w:val="000000"/>
          <w:sz w:val="28"/>
          <w:szCs w:val="28"/>
        </w:rPr>
        <w:t>Международная олимпиада по робототехнике – 2015, январь 2 место</w:t>
      </w:r>
    </w:p>
    <w:p w:rsidR="00702643" w:rsidRPr="00B62395" w:rsidRDefault="00702643" w:rsidP="0070264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 xml:space="preserve">С 2013 года – заключен договор с КГЭУ о совместном сотрудничестве в реализации проекта «Профильные классы». </w:t>
      </w:r>
      <w:r w:rsidRPr="00B62395">
        <w:rPr>
          <w:rFonts w:ascii="Times New Roman" w:hAnsi="Times New Roman"/>
          <w:color w:val="000000"/>
          <w:sz w:val="28"/>
          <w:szCs w:val="28"/>
        </w:rPr>
        <w:lastRenderedPageBreak/>
        <w:t>Лицей неоднократно становился площадкой для проведения олимпиад как муниципального, так и регионального уровня.</w:t>
      </w:r>
    </w:p>
    <w:p w:rsidR="00702643" w:rsidRPr="00B62395" w:rsidRDefault="00702643" w:rsidP="00702643">
      <w:pPr>
        <w:spacing w:befor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>Ежегодно Лицей №5 является базовой площадкой для прохождения   практики студентами Казанского педагогического колледжа, ПФУ.</w:t>
      </w:r>
      <w:r w:rsidRPr="00B623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0032" w:rsidRDefault="00702643" w:rsidP="00702643">
      <w:pPr>
        <w:spacing w:befor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Основную миссию лицей №5 видит в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совершенствовании качества образования через призму новых  смыслов и ценностей обучения и  воспитания, в воспитании патриотизма у поколения ХХ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века через три взаимосвязанных фактора: понимание России,  преданность России,  созидание России.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CC0032" w:rsidRPr="00CC0032">
        <w:rPr>
          <w:rFonts w:ascii="Times New Roman" w:hAnsi="Times New Roman" w:cs="Times New Roman"/>
          <w:sz w:val="28"/>
          <w:szCs w:val="24"/>
        </w:rPr>
        <w:t>С 2013</w:t>
      </w:r>
      <w:r w:rsidR="00574260">
        <w:rPr>
          <w:rFonts w:ascii="Times New Roman" w:hAnsi="Times New Roman" w:cs="Times New Roman"/>
          <w:sz w:val="28"/>
          <w:szCs w:val="24"/>
        </w:rPr>
        <w:t xml:space="preserve"> </w:t>
      </w:r>
      <w:r w:rsidR="00CC0032" w:rsidRPr="00CC0032">
        <w:rPr>
          <w:rFonts w:ascii="Times New Roman" w:hAnsi="Times New Roman" w:cs="Times New Roman"/>
          <w:sz w:val="28"/>
          <w:szCs w:val="24"/>
        </w:rPr>
        <w:t>года осуществлялась подготовка волонтеров к различным международным сорев</w:t>
      </w:r>
      <w:r w:rsidR="00CC0032">
        <w:rPr>
          <w:rFonts w:ascii="Times New Roman" w:hAnsi="Times New Roman" w:cs="Times New Roman"/>
          <w:sz w:val="28"/>
          <w:szCs w:val="24"/>
        </w:rPr>
        <w:t>нованиям: к Универсиаде (2013)</w:t>
      </w:r>
      <w:r w:rsidR="00CC0032" w:rsidRPr="00CC0032">
        <w:rPr>
          <w:rFonts w:ascii="Times New Roman" w:hAnsi="Times New Roman" w:cs="Times New Roman"/>
          <w:sz w:val="28"/>
          <w:szCs w:val="24"/>
        </w:rPr>
        <w:t>, Чемпионату по водным видам спорта (2015), Чемпионату мира по футболу (2018), чемпионату профессионального мастерства «</w:t>
      </w:r>
      <w:r w:rsidR="00CC0032" w:rsidRPr="00CC0032">
        <w:rPr>
          <w:rFonts w:ascii="Times New Roman" w:hAnsi="Times New Roman" w:cs="Times New Roman"/>
          <w:sz w:val="28"/>
          <w:szCs w:val="24"/>
          <w:lang w:val="en-US"/>
        </w:rPr>
        <w:t>World</w:t>
      </w:r>
      <w:r w:rsidR="00574260">
        <w:rPr>
          <w:rFonts w:ascii="Times New Roman" w:hAnsi="Times New Roman" w:cs="Times New Roman"/>
          <w:sz w:val="28"/>
          <w:szCs w:val="24"/>
        </w:rPr>
        <w:t xml:space="preserve"> </w:t>
      </w:r>
      <w:r w:rsidR="00CC0032" w:rsidRPr="00CC0032">
        <w:rPr>
          <w:rFonts w:ascii="Times New Roman" w:hAnsi="Times New Roman" w:cs="Times New Roman"/>
          <w:sz w:val="28"/>
          <w:szCs w:val="24"/>
          <w:lang w:val="en-US"/>
        </w:rPr>
        <w:t>Skills</w:t>
      </w:r>
      <w:r w:rsidR="00CC0032" w:rsidRPr="00CC0032">
        <w:rPr>
          <w:rFonts w:ascii="Times New Roman" w:hAnsi="Times New Roman" w:cs="Times New Roman"/>
          <w:sz w:val="28"/>
          <w:szCs w:val="24"/>
        </w:rPr>
        <w:t>» (2019).</w:t>
      </w:r>
    </w:p>
    <w:p w:rsidR="00CC0032" w:rsidRPr="00CC0032" w:rsidRDefault="00CC0032" w:rsidP="00CC003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CC0032">
        <w:rPr>
          <w:rFonts w:ascii="Times New Roman" w:hAnsi="Times New Roman" w:cs="Times New Roman"/>
          <w:bCs/>
          <w:sz w:val="28"/>
          <w:szCs w:val="24"/>
        </w:rPr>
        <w:t>В 2013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C0032">
        <w:rPr>
          <w:rFonts w:ascii="Times New Roman" w:hAnsi="Times New Roman" w:cs="Times New Roman"/>
          <w:bCs/>
          <w:sz w:val="28"/>
          <w:szCs w:val="24"/>
        </w:rPr>
        <w:t>и 2016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C0032">
        <w:rPr>
          <w:rFonts w:ascii="Times New Roman" w:hAnsi="Times New Roman" w:cs="Times New Roman"/>
          <w:bCs/>
          <w:sz w:val="28"/>
          <w:szCs w:val="24"/>
        </w:rPr>
        <w:t>год</w:t>
      </w:r>
      <w:r>
        <w:rPr>
          <w:rFonts w:ascii="Times New Roman" w:hAnsi="Times New Roman" w:cs="Times New Roman"/>
          <w:bCs/>
          <w:sz w:val="28"/>
          <w:szCs w:val="24"/>
        </w:rPr>
        <w:t>ах «Л</w:t>
      </w:r>
      <w:r w:rsidRPr="00CC0032">
        <w:rPr>
          <w:rFonts w:ascii="Times New Roman" w:hAnsi="Times New Roman" w:cs="Times New Roman"/>
          <w:bCs/>
          <w:sz w:val="28"/>
          <w:szCs w:val="24"/>
        </w:rPr>
        <w:t>ицей №5</w:t>
      </w:r>
      <w:r>
        <w:rPr>
          <w:rFonts w:ascii="Times New Roman" w:hAnsi="Times New Roman" w:cs="Times New Roman"/>
          <w:bCs/>
          <w:sz w:val="28"/>
          <w:szCs w:val="24"/>
        </w:rPr>
        <w:t>»</w:t>
      </w:r>
      <w:r w:rsidRPr="00CC0032">
        <w:rPr>
          <w:rFonts w:ascii="Times New Roman" w:hAnsi="Times New Roman" w:cs="Times New Roman"/>
          <w:bCs/>
          <w:sz w:val="28"/>
          <w:szCs w:val="24"/>
        </w:rPr>
        <w:t xml:space="preserve"> становится лауреатом Всероссийского конкурса «100 лучших школ России».</w:t>
      </w:r>
    </w:p>
    <w:p w:rsidR="002305D3" w:rsidRPr="00B62395" w:rsidRDefault="002305D3" w:rsidP="002305D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Совместно с общественной организацией  ветеранов (инвалидов) войны и военной службы  </w:t>
      </w:r>
      <w:proofErr w:type="spellStart"/>
      <w:r w:rsidRPr="00B62395">
        <w:rPr>
          <w:rFonts w:ascii="Times New Roman" w:eastAsia="Times New Roman" w:hAnsi="Times New Roman" w:cs="Times New Roman"/>
          <w:sz w:val="28"/>
          <w:szCs w:val="28"/>
        </w:rPr>
        <w:t>Вахитовского</w:t>
      </w:r>
      <w:proofErr w:type="spellEnd"/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 и Приволжского  районов г. Казани </w:t>
      </w:r>
      <w:proofErr w:type="gramStart"/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лицей-обладатель вымпела им Героя Советского Союза </w:t>
      </w:r>
      <w:proofErr w:type="spellStart"/>
      <w:r w:rsidRPr="00B62395">
        <w:rPr>
          <w:rFonts w:ascii="Times New Roman" w:eastAsia="Times New Roman" w:hAnsi="Times New Roman" w:cs="Times New Roman"/>
          <w:sz w:val="28"/>
          <w:szCs w:val="28"/>
        </w:rPr>
        <w:t>М.Девятаева</w:t>
      </w:r>
      <w:proofErr w:type="spellEnd"/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 за патриотическое воспитание подрастающего поколения, благодарственного письма республиканской общественной организацией  ветеранов (инвалидов) войны и военной службы за активное участие во Всероссийском конкурсе «Растим патриотов </w:t>
      </w:r>
      <w:r w:rsidRPr="00B62395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России» Ежегодно все учащиеся и учителя лицея совершают шествие 8 мая на братские могилы, ухаживают за могилами ветеранов – этой традиции более 30 лет,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проводятся уроки «Дети войны». Сохраняя и свято чтя традиции, лицей ориентирует школьников на созидательную деятельность для процветания России. Активно участвуем в </w:t>
      </w:r>
      <w:proofErr w:type="spellStart"/>
      <w:r w:rsidRPr="00B62395">
        <w:rPr>
          <w:rFonts w:ascii="Times New Roman" w:eastAsia="Times New Roman" w:hAnsi="Times New Roman" w:cs="Times New Roman"/>
          <w:sz w:val="28"/>
          <w:szCs w:val="28"/>
        </w:rPr>
        <w:t>антинаркотическом</w:t>
      </w:r>
      <w:proofErr w:type="spellEnd"/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 проекте «</w:t>
      </w:r>
      <w:proofErr w:type="spellStart"/>
      <w:r w:rsidRPr="00B62395">
        <w:rPr>
          <w:rFonts w:ascii="Times New Roman" w:eastAsia="Times New Roman" w:hAnsi="Times New Roman" w:cs="Times New Roman"/>
          <w:sz w:val="28"/>
          <w:szCs w:val="28"/>
        </w:rPr>
        <w:t>SaMoSтоятельные</w:t>
      </w:r>
      <w:proofErr w:type="spellEnd"/>
      <w:r w:rsidRPr="00B62395">
        <w:rPr>
          <w:rFonts w:ascii="Times New Roman" w:eastAsia="Times New Roman" w:hAnsi="Times New Roman" w:cs="Times New Roman"/>
          <w:sz w:val="28"/>
          <w:szCs w:val="28"/>
        </w:rPr>
        <w:t xml:space="preserve"> Дети» проводя акции  «Поделись улыбкою своей</w:t>
      </w:r>
      <w:proofErr w:type="gramStart"/>
      <w:r w:rsidRPr="00B62395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2305D3" w:rsidRPr="00B62395" w:rsidRDefault="002305D3" w:rsidP="002305D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 xml:space="preserve">.  Дополнительное образование представлено реализацией совместной работы с ДМШ №26, МАКИ, ЦДТ на 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Булаке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. В лицее </w:t>
      </w:r>
      <w:r w:rsidR="00702643" w:rsidRPr="00B62395">
        <w:rPr>
          <w:rFonts w:ascii="Times New Roman" w:hAnsi="Times New Roman"/>
          <w:color w:val="000000"/>
          <w:sz w:val="28"/>
          <w:szCs w:val="28"/>
        </w:rPr>
        <w:t xml:space="preserve">2 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театральн</w:t>
      </w:r>
      <w:r w:rsidR="00702643" w:rsidRPr="00B62395">
        <w:rPr>
          <w:rFonts w:ascii="Times New Roman" w:hAnsi="Times New Roman"/>
          <w:color w:val="000000"/>
          <w:sz w:val="28"/>
          <w:szCs w:val="28"/>
        </w:rPr>
        <w:t>ые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студи</w:t>
      </w:r>
      <w:r w:rsidR="00702643" w:rsidRPr="00B62395">
        <w:rPr>
          <w:rFonts w:ascii="Times New Roman" w:hAnsi="Times New Roman"/>
          <w:color w:val="000000"/>
          <w:sz w:val="28"/>
          <w:szCs w:val="28"/>
        </w:rPr>
        <w:t>и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«Непоседы»,</w:t>
      </w:r>
      <w:r w:rsidR="00B62395">
        <w:rPr>
          <w:rFonts w:ascii="Times New Roman" w:hAnsi="Times New Roman"/>
          <w:color w:val="000000"/>
          <w:sz w:val="28"/>
          <w:szCs w:val="28"/>
        </w:rPr>
        <w:t xml:space="preserve"> «Феникс»,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 участники которой неоднократно становились победителями международных конкурсов: Всероссийском фестивале детского и молодежного театрального творчества «Другое измерение» (г. Москва), 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Брянцевский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 фестиваль в г</w:t>
      </w:r>
      <w:proofErr w:type="gramStart"/>
      <w:r w:rsidRPr="00B62395"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 w:rsidRPr="00B62395">
        <w:rPr>
          <w:rFonts w:ascii="Times New Roman" w:hAnsi="Times New Roman"/>
          <w:color w:val="000000"/>
          <w:sz w:val="28"/>
          <w:szCs w:val="28"/>
        </w:rPr>
        <w:t>анкт-Петербург .</w:t>
      </w:r>
    </w:p>
    <w:p w:rsidR="002305D3" w:rsidRPr="00B62395" w:rsidRDefault="002305D3" w:rsidP="002305D3">
      <w:pPr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>Воспитательная работа представлена разными направлениями:</w:t>
      </w:r>
    </w:p>
    <w:p w:rsidR="002305D3" w:rsidRPr="00B62395" w:rsidRDefault="002305D3" w:rsidP="002305D3">
      <w:pPr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 xml:space="preserve">2 место в Республиканском конкурсе музейных экспозиций (2015 г.),  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Бакеев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 Мурат-победитель 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телеконкурса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 «Умники и умницы» (2015),   </w:t>
      </w:r>
    </w:p>
    <w:p w:rsidR="002305D3" w:rsidRPr="00B62395" w:rsidRDefault="002305D3" w:rsidP="002305D3">
      <w:pPr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 xml:space="preserve">2 место Республиканский конкурс «Школа юного спасателя» </w:t>
      </w:r>
    </w:p>
    <w:p w:rsidR="002305D3" w:rsidRPr="00B62395" w:rsidRDefault="002305D3" w:rsidP="002305D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>В лицее идет большая работа по приобщению детей и подростков к спорту, занятиям физической культурой, сдачи нормативов ГТО.</w:t>
      </w:r>
      <w:r w:rsidRPr="002305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Реализуется проект «Баскетбол в школу». </w:t>
      </w:r>
      <w:r w:rsidRPr="00B62395">
        <w:rPr>
          <w:rFonts w:ascii="Times New Roman" w:hAnsi="Times New Roman"/>
          <w:color w:val="000000"/>
          <w:sz w:val="28"/>
          <w:szCs w:val="28"/>
        </w:rPr>
        <w:lastRenderedPageBreak/>
        <w:t>Результатом стала победа баскетбольной команды юношей  во Всероссийских соревнованиях ШБЛ «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Кэс-баскет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» - 3 место, 2019 год. </w:t>
      </w:r>
      <w:r w:rsidR="00702643" w:rsidRPr="00B62395">
        <w:rPr>
          <w:rFonts w:ascii="Times New Roman" w:hAnsi="Times New Roman"/>
          <w:color w:val="000000"/>
          <w:sz w:val="28"/>
          <w:szCs w:val="28"/>
        </w:rPr>
        <w:t>,2024 году</w:t>
      </w:r>
    </w:p>
    <w:p w:rsidR="002305D3" w:rsidRPr="00B62395" w:rsidRDefault="002305D3" w:rsidP="002305D3">
      <w:pPr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 xml:space="preserve"> В лицее с 2018 года совместно с национальным банком РТ реализуется  Всероссийский проект «Основы финансовой грамотности».</w:t>
      </w:r>
    </w:p>
    <w:p w:rsidR="002305D3" w:rsidRPr="00B62395" w:rsidRDefault="002305D3" w:rsidP="002305D3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62395">
        <w:rPr>
          <w:rFonts w:ascii="Times New Roman" w:eastAsia="Times New Roman" w:hAnsi="Times New Roman"/>
          <w:color w:val="000000"/>
          <w:sz w:val="28"/>
          <w:szCs w:val="28"/>
        </w:rPr>
        <w:t xml:space="preserve">Повышение качества образования в лицее обеспечивается за счет развития методической работы и инновационной деятельности. Новые ценности методической работы определяются исходя из новой цели: подготовка учителя как субъекта профессиональной деятельности, субъекта личностной самореализации, </w:t>
      </w:r>
      <w:proofErr w:type="spellStart"/>
      <w:r w:rsidRPr="00B62395">
        <w:rPr>
          <w:rFonts w:ascii="Times New Roman" w:eastAsia="Times New Roman" w:hAnsi="Times New Roman"/>
          <w:color w:val="000000"/>
          <w:sz w:val="28"/>
          <w:szCs w:val="28"/>
        </w:rPr>
        <w:t>самоактуализации</w:t>
      </w:r>
      <w:proofErr w:type="spellEnd"/>
      <w:r w:rsidRPr="00B62395">
        <w:rPr>
          <w:rFonts w:ascii="Times New Roman" w:eastAsia="Times New Roman" w:hAnsi="Times New Roman"/>
          <w:color w:val="000000"/>
          <w:sz w:val="28"/>
          <w:szCs w:val="28"/>
        </w:rPr>
        <w:t xml:space="preserve">, самоорганизации. Помочь учителю в профессионально -  личностном росте, самоорганизации – главная методическая функция администрации. </w:t>
      </w:r>
      <w:proofErr w:type="gramStart"/>
      <w:r w:rsidRPr="00B62395">
        <w:rPr>
          <w:rFonts w:ascii="Times New Roman" w:eastAsia="Times New Roman" w:hAnsi="Times New Roman"/>
          <w:color w:val="000000"/>
          <w:sz w:val="28"/>
          <w:szCs w:val="28"/>
        </w:rPr>
        <w:t>Формы методической и инновационной деятельности лицея, направленные на повышение квалификации и профессионального мастерства: курсовая подготовка, теоретические и практико-ориентированные семинары, участие в работе сетевых сообществ Интернета, Школа профессионального мастерства, Школа становления  молодого учителя, индивидуальная методическая помощь, мастер-классы, творческие отчеты, участие в конкурсах профессионального мастерства и др.  4 учителя лицея являлись руководителями районных методических объединений:</w:t>
      </w:r>
      <w:proofErr w:type="gramEnd"/>
    </w:p>
    <w:p w:rsidR="002305D3" w:rsidRPr="00B62395" w:rsidRDefault="002305D3" w:rsidP="002305D3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 xml:space="preserve">В лицее непрерывно идет работа  над </w:t>
      </w:r>
      <w:r w:rsidRPr="00B6239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62395">
        <w:rPr>
          <w:rFonts w:ascii="Times New Roman" w:hAnsi="Times New Roman"/>
          <w:color w:val="000000"/>
          <w:sz w:val="28"/>
          <w:szCs w:val="28"/>
        </w:rPr>
        <w:t xml:space="preserve">созданием  </w:t>
      </w:r>
      <w:proofErr w:type="gramStart"/>
      <w:r w:rsidRPr="00B62395">
        <w:rPr>
          <w:rFonts w:ascii="Times New Roman" w:hAnsi="Times New Roman"/>
          <w:color w:val="000000"/>
          <w:sz w:val="28"/>
          <w:szCs w:val="28"/>
        </w:rPr>
        <w:t xml:space="preserve">системы  непрерывного  совершенствования  уровня педагогического </w:t>
      </w:r>
      <w:r w:rsidRPr="00B62395">
        <w:rPr>
          <w:rFonts w:ascii="Times New Roman" w:hAnsi="Times New Roman"/>
          <w:color w:val="000000"/>
          <w:sz w:val="28"/>
          <w:szCs w:val="28"/>
        </w:rPr>
        <w:lastRenderedPageBreak/>
        <w:t>мастерства учителей</w:t>
      </w:r>
      <w:proofErr w:type="gramEnd"/>
      <w:r w:rsidRPr="00B62395">
        <w:rPr>
          <w:rFonts w:ascii="Times New Roman" w:hAnsi="Times New Roman"/>
          <w:color w:val="000000"/>
          <w:sz w:val="28"/>
          <w:szCs w:val="28"/>
        </w:rPr>
        <w:t xml:space="preserve"> и формирование предметных, профессиональных, общепедагогических компетентностей.  </w:t>
      </w:r>
    </w:p>
    <w:p w:rsidR="002305D3" w:rsidRPr="00B62395" w:rsidRDefault="002305D3" w:rsidP="002305D3">
      <w:pPr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B62395">
        <w:rPr>
          <w:rFonts w:ascii="Times New Roman" w:hAnsi="Times New Roman"/>
          <w:color w:val="000000"/>
          <w:sz w:val="28"/>
          <w:szCs w:val="28"/>
        </w:rPr>
        <w:t>А также участие педагогов в профессиональных конкурсах «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Брейн-ринг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», «Дружина», «Вектор успеха», а также «Учитель года». В лицее реализуется модель наставничества, позволяющая </w:t>
      </w:r>
      <w:proofErr w:type="spellStart"/>
      <w:r w:rsidRPr="00B62395">
        <w:rPr>
          <w:rFonts w:ascii="Times New Roman" w:hAnsi="Times New Roman"/>
          <w:color w:val="000000"/>
          <w:sz w:val="28"/>
          <w:szCs w:val="28"/>
        </w:rPr>
        <w:t>совершенствововаться</w:t>
      </w:r>
      <w:proofErr w:type="spellEnd"/>
      <w:r w:rsidRPr="00B62395">
        <w:rPr>
          <w:rFonts w:ascii="Times New Roman" w:hAnsi="Times New Roman"/>
          <w:color w:val="000000"/>
          <w:sz w:val="28"/>
          <w:szCs w:val="28"/>
        </w:rPr>
        <w:t xml:space="preserve">  молодым педагогам. Главным показателем является то, что выпускники возвращаются работать в лицей.</w:t>
      </w:r>
    </w:p>
    <w:p w:rsidR="00483A12" w:rsidRPr="00B62395" w:rsidRDefault="00483A12" w:rsidP="00483A12">
      <w:pPr>
        <w:rPr>
          <w:rFonts w:ascii="Times New Roman" w:hAnsi="Times New Roman" w:cs="Times New Roman"/>
          <w:sz w:val="28"/>
          <w:szCs w:val="28"/>
        </w:rPr>
      </w:pPr>
      <w:r w:rsidRPr="00B62395">
        <w:rPr>
          <w:rFonts w:ascii="Times New Roman" w:hAnsi="Times New Roman" w:cs="Times New Roman"/>
          <w:sz w:val="28"/>
          <w:szCs w:val="28"/>
        </w:rPr>
        <w:t>С 2023 года лицей стал опорной площадкой МО и Н РТ по функциональной грамотности, опорной площадкой КНИТУ-КХТИ «</w:t>
      </w:r>
      <w:proofErr w:type="spellStart"/>
      <w:r w:rsidRPr="00B62395">
        <w:rPr>
          <w:rFonts w:ascii="Times New Roman" w:hAnsi="Times New Roman" w:cs="Times New Roman"/>
          <w:sz w:val="28"/>
          <w:szCs w:val="28"/>
        </w:rPr>
        <w:t>Промхимтехшкола</w:t>
      </w:r>
      <w:proofErr w:type="spellEnd"/>
      <w:r w:rsidRPr="00B62395">
        <w:rPr>
          <w:rFonts w:ascii="Times New Roman" w:hAnsi="Times New Roman" w:cs="Times New Roman"/>
          <w:sz w:val="28"/>
          <w:szCs w:val="28"/>
        </w:rPr>
        <w:t>»</w:t>
      </w:r>
    </w:p>
    <w:p w:rsidR="00E57C4E" w:rsidRPr="002305D3" w:rsidRDefault="00E57C4E" w:rsidP="00E57C4E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4"/>
        </w:rPr>
      </w:pPr>
    </w:p>
    <w:p w:rsidR="00CC0032" w:rsidRDefault="00CC0032" w:rsidP="00CC0032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CC0032">
        <w:rPr>
          <w:rFonts w:ascii="Times New Roman" w:hAnsi="Times New Roman" w:cs="Times New Roman"/>
          <w:bCs/>
          <w:sz w:val="28"/>
          <w:szCs w:val="24"/>
        </w:rPr>
        <w:t>.</w:t>
      </w:r>
    </w:p>
    <w:p w:rsidR="00587904" w:rsidRDefault="00587904" w:rsidP="00587904">
      <w:pPr>
        <w:spacing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933950" cy="2797794"/>
            <wp:effectExtent l="19050" t="0" r="0" b="0"/>
            <wp:docPr id="4" name="Рисунок 1" descr="D:\Юбилей\Юбилей\0cd191cb-4bc2-480d-86cd-5e61161b86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билей\Юбилей\0cd191cb-4bc2-480d-86cd-5e61161b86a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8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4933950" cy="2801761"/>
            <wp:effectExtent l="19050" t="0" r="0" b="0"/>
            <wp:docPr id="5" name="Рисунок 2" descr="D:\Юбилей\Юбилей\3cd173fa-4437-4100-b8f6-1ca914efe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билей\Юбилей\3cd173fa-4437-4100-b8f6-1ca914efe7d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391" cy="279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04" w:rsidRDefault="00587904" w:rsidP="00587904">
      <w:pPr>
        <w:spacing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886325" cy="2781447"/>
            <wp:effectExtent l="19050" t="0" r="9525" b="0"/>
            <wp:docPr id="34" name="Рисунок 3" descr="D:\Юбилей\Юбилей\3d9d59bf-3a25-4c95-aa22-dd71400c0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билей\Юбилей\3d9d59bf-3a25-4c95-aa22-dd71400c0a8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271" cy="278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4886325" cy="2768761"/>
            <wp:effectExtent l="19050" t="0" r="9525" b="0"/>
            <wp:docPr id="35" name="Рисунок 4" descr="D:\Юбилей\Юбилей\5cec2b9a-ccff-4aa2-b4e4-608034ae14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билей\Юбилей\5cec2b9a-ccff-4aa2-b4e4-608034ae14e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379" cy="276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04" w:rsidRDefault="00587904" w:rsidP="00587904">
      <w:pPr>
        <w:spacing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955249" cy="2809875"/>
            <wp:effectExtent l="19050" t="0" r="0" b="0"/>
            <wp:docPr id="36" name="Рисунок 5" descr="D:\Юбилей\Юбилей\6f6d4209-6470-4a78-987f-c51d819e7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билей\Юбилей\6f6d4209-6470-4a78-987f-c51d819e76a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626" cy="281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4948874" cy="2790825"/>
            <wp:effectExtent l="19050" t="0" r="4126" b="0"/>
            <wp:docPr id="37" name="Рисунок 6" descr="D:\Юбилей\Юбилей\070aff23-05bd-4dfe-904b-caca1296a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билей\Юбилей\070aff23-05bd-4dfe-904b-caca1296adc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301" cy="278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04" w:rsidRPr="00CC0032" w:rsidRDefault="00587904" w:rsidP="00587904">
      <w:pPr>
        <w:spacing w:line="240" w:lineRule="auto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476750" cy="3010292"/>
            <wp:effectExtent l="19050" t="0" r="0" b="0"/>
            <wp:docPr id="38" name="Рисунок 7" descr="D:\Юбилей\Юбилей\96c4bb66-83df-4331-af22-70df9967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билей\Юбилей\96c4bb66-83df-4331-af22-70df996741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0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1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4200525" cy="3528749"/>
            <wp:effectExtent l="19050" t="0" r="9525" b="0"/>
            <wp:docPr id="39" name="Рисунок 8" descr="D:\Юбилей\Юбилей\98a99cbf-2065-4343-b708-c23f17f1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билей\Юбилей\98a99cbf-2065-4343-b708-c23f17f1260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0630" b="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52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904" w:rsidRPr="00CC0032" w:rsidSect="00E9523D">
      <w:type w:val="continuous"/>
      <w:pgSz w:w="16838" w:h="11906" w:orient="landscape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7C2"/>
    <w:rsid w:val="000036F4"/>
    <w:rsid w:val="0000450C"/>
    <w:rsid w:val="00090796"/>
    <w:rsid w:val="001B171C"/>
    <w:rsid w:val="002305D3"/>
    <w:rsid w:val="00270807"/>
    <w:rsid w:val="002F27C2"/>
    <w:rsid w:val="003E5984"/>
    <w:rsid w:val="00483A12"/>
    <w:rsid w:val="0053701D"/>
    <w:rsid w:val="00551F62"/>
    <w:rsid w:val="00574260"/>
    <w:rsid w:val="00587904"/>
    <w:rsid w:val="005C712B"/>
    <w:rsid w:val="005F01AC"/>
    <w:rsid w:val="006722BD"/>
    <w:rsid w:val="00702643"/>
    <w:rsid w:val="00787110"/>
    <w:rsid w:val="00816F5F"/>
    <w:rsid w:val="0090429F"/>
    <w:rsid w:val="0097295B"/>
    <w:rsid w:val="00A87027"/>
    <w:rsid w:val="00A97AB2"/>
    <w:rsid w:val="00B62395"/>
    <w:rsid w:val="00BE45D4"/>
    <w:rsid w:val="00CC0032"/>
    <w:rsid w:val="00D8220C"/>
    <w:rsid w:val="00E57C4E"/>
    <w:rsid w:val="00E9523D"/>
    <w:rsid w:val="00F457D2"/>
    <w:rsid w:val="00F509CB"/>
    <w:rsid w:val="00FA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7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1B171C"/>
  </w:style>
  <w:style w:type="character" w:customStyle="1" w:styleId="apple-converted-space">
    <w:name w:val="apple-converted-space"/>
    <w:basedOn w:val="a0"/>
    <w:rsid w:val="00230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0B09A-E1FF-41B2-8612-DA0D4236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1</cp:lastModifiedBy>
  <cp:revision>15</cp:revision>
  <dcterms:created xsi:type="dcterms:W3CDTF">2023-05-08T17:44:00Z</dcterms:created>
  <dcterms:modified xsi:type="dcterms:W3CDTF">2024-11-20T20:33:00Z</dcterms:modified>
</cp:coreProperties>
</file>